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CD" w:rsidRDefault="008708E9">
      <w:r>
        <w:t>Volunteer Positions Needed</w:t>
      </w:r>
    </w:p>
    <w:p w:rsidR="008708E9" w:rsidRDefault="008708E9"/>
    <w:p w:rsidR="008708E9" w:rsidRPr="008708E9" w:rsidRDefault="008708E9" w:rsidP="008708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Set up tables - c</w:t>
      </w:r>
      <w:r w:rsidRPr="00067714">
        <w:rPr>
          <w:color w:val="000000"/>
          <w:sz w:val="24"/>
          <w:szCs w:val="24"/>
        </w:rPr>
        <w:t xml:space="preserve">arry and set-up 2 to 4 tables from the Civic Center. </w:t>
      </w:r>
    </w:p>
    <w:p w:rsidR="008708E9" w:rsidRPr="008708E9" w:rsidRDefault="008708E9" w:rsidP="008708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98279C">
        <w:rPr>
          <w:color w:val="000000"/>
          <w:sz w:val="24"/>
          <w:szCs w:val="24"/>
        </w:rPr>
        <w:t xml:space="preserve">et </w:t>
      </w:r>
      <w:r w:rsidRPr="00067714">
        <w:rPr>
          <w:color w:val="000000"/>
          <w:sz w:val="24"/>
          <w:szCs w:val="24"/>
        </w:rPr>
        <w:t>up the info</w:t>
      </w:r>
      <w:r w:rsidR="0098279C">
        <w:rPr>
          <w:color w:val="000000"/>
          <w:sz w:val="24"/>
          <w:szCs w:val="24"/>
        </w:rPr>
        <w:t>rmation</w:t>
      </w:r>
      <w:r w:rsidRPr="000677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tables with brochures/handouts</w:t>
      </w:r>
    </w:p>
    <w:p w:rsidR="008708E9" w:rsidRPr="008708E9" w:rsidRDefault="008708E9" w:rsidP="008708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Staff information table - h</w:t>
      </w:r>
      <w:r w:rsidRPr="00067714">
        <w:rPr>
          <w:color w:val="000000"/>
          <w:sz w:val="24"/>
          <w:szCs w:val="24"/>
        </w:rPr>
        <w:t>and out map/brochures and answer questions</w:t>
      </w:r>
    </w:p>
    <w:p w:rsidR="008708E9" w:rsidRPr="00067714" w:rsidRDefault="008708E9" w:rsidP="008708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Bike patrol/ambassador- r</w:t>
      </w:r>
      <w:r w:rsidRPr="00067714">
        <w:rPr>
          <w:color w:val="000000"/>
          <w:sz w:val="24"/>
          <w:szCs w:val="24"/>
        </w:rPr>
        <w:t>ide the route during the event to offer assistance and directions as needed</w:t>
      </w:r>
    </w:p>
    <w:p w:rsidR="008708E9" w:rsidRPr="00EE2B8D" w:rsidRDefault="008708E9" w:rsidP="008708E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Crossing guards at railroad.  This is required by </w:t>
      </w:r>
      <w:proofErr w:type="spellStart"/>
      <w:r>
        <w:rPr>
          <w:color w:val="000000"/>
          <w:sz w:val="24"/>
          <w:szCs w:val="24"/>
        </w:rPr>
        <w:t>Rochesterfest</w:t>
      </w:r>
      <w:proofErr w:type="spellEnd"/>
      <w:r>
        <w:rPr>
          <w:color w:val="000000"/>
          <w:sz w:val="24"/>
          <w:szCs w:val="24"/>
        </w:rPr>
        <w:t xml:space="preserve"> at the railroad crossing.  However, we doubt that any trains will be going by during the event.  There are railroad crossing lights and arms that activate when a train goes by.</w:t>
      </w:r>
    </w:p>
    <w:p w:rsidR="0098279C" w:rsidRPr="0098279C" w:rsidRDefault="008708E9" w:rsidP="0098279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Crossing guards at Civic Center Drive to direct traffic in/out of Riverview Suites apartments</w:t>
      </w:r>
    </w:p>
    <w:p w:rsidR="0098279C" w:rsidRPr="0098279C" w:rsidRDefault="008708E9" w:rsidP="008708E9">
      <w:pPr>
        <w:pStyle w:val="ListParagraph"/>
        <w:numPr>
          <w:ilvl w:val="0"/>
          <w:numId w:val="1"/>
        </w:numPr>
        <w:spacing w:after="0"/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Tear down - </w:t>
      </w:r>
      <w:r w:rsidR="0098279C">
        <w:rPr>
          <w:color w:val="000000"/>
          <w:sz w:val="24"/>
          <w:szCs w:val="24"/>
        </w:rPr>
        <w:t xml:space="preserve">pack up information table brochures/handouts, </w:t>
      </w:r>
      <w:r>
        <w:rPr>
          <w:color w:val="000000"/>
          <w:sz w:val="24"/>
          <w:szCs w:val="24"/>
        </w:rPr>
        <w:t xml:space="preserve">take tables back to Civic </w:t>
      </w:r>
    </w:p>
    <w:p w:rsidR="008708E9" w:rsidRPr="00FB3918" w:rsidRDefault="0098279C" w:rsidP="0098279C">
      <w:pPr>
        <w:pStyle w:val="ListParagraph"/>
        <w:spacing w:after="0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708E9">
        <w:rPr>
          <w:color w:val="000000"/>
          <w:sz w:val="24"/>
          <w:szCs w:val="24"/>
        </w:rPr>
        <w:t xml:space="preserve">Center </w:t>
      </w:r>
    </w:p>
    <w:p w:rsidR="008708E9" w:rsidRDefault="008708E9" w:rsidP="008708E9">
      <w:pPr>
        <w:spacing w:after="0"/>
        <w:rPr>
          <w:sz w:val="24"/>
          <w:szCs w:val="24"/>
        </w:rPr>
      </w:pPr>
    </w:p>
    <w:p w:rsidR="008708E9" w:rsidRPr="00CF1C44" w:rsidRDefault="008708E9" w:rsidP="008708E9">
      <w:pPr>
        <w:spacing w:line="240" w:lineRule="auto"/>
      </w:pPr>
      <w:r>
        <w:t>If you have questions, please contact us.</w:t>
      </w:r>
    </w:p>
    <w:p w:rsidR="008708E9" w:rsidRDefault="008708E9" w:rsidP="008708E9">
      <w:pPr>
        <w:spacing w:after="0"/>
        <w:rPr>
          <w:sz w:val="24"/>
          <w:szCs w:val="24"/>
        </w:rPr>
      </w:pPr>
    </w:p>
    <w:p w:rsidR="008708E9" w:rsidRDefault="008708E9" w:rsidP="008708E9">
      <w:pPr>
        <w:spacing w:after="0"/>
        <w:rPr>
          <w:sz w:val="24"/>
          <w:szCs w:val="24"/>
        </w:rPr>
      </w:pPr>
      <w:r>
        <w:rPr>
          <w:sz w:val="24"/>
          <w:szCs w:val="24"/>
        </w:rPr>
        <w:t>Bill Rogers</w:t>
      </w:r>
    </w:p>
    <w:p w:rsidR="008708E9" w:rsidRDefault="008708E9" w:rsidP="008708E9">
      <w:pPr>
        <w:spacing w:after="0"/>
        <w:rPr>
          <w:sz w:val="24"/>
          <w:szCs w:val="24"/>
        </w:rPr>
      </w:pPr>
      <w:hyperlink r:id="rId5" w:history="1">
        <w:r w:rsidRPr="009B3821">
          <w:rPr>
            <w:rStyle w:val="Hyperlink"/>
            <w:sz w:val="24"/>
            <w:szCs w:val="24"/>
          </w:rPr>
          <w:t>brogers882@aol.com</w:t>
        </w:r>
      </w:hyperlink>
      <w:r>
        <w:rPr>
          <w:sz w:val="24"/>
          <w:szCs w:val="24"/>
        </w:rPr>
        <w:t xml:space="preserve"> (507) 282-5137 </w:t>
      </w:r>
    </w:p>
    <w:p w:rsidR="008708E9" w:rsidRDefault="008708E9" w:rsidP="008708E9">
      <w:pPr>
        <w:spacing w:after="0"/>
        <w:rPr>
          <w:sz w:val="24"/>
          <w:szCs w:val="24"/>
        </w:rPr>
      </w:pPr>
    </w:p>
    <w:p w:rsidR="008708E9" w:rsidRDefault="008708E9" w:rsidP="008708E9">
      <w:pPr>
        <w:spacing w:after="0"/>
        <w:rPr>
          <w:sz w:val="24"/>
          <w:szCs w:val="24"/>
        </w:rPr>
      </w:pPr>
      <w:r>
        <w:rPr>
          <w:sz w:val="24"/>
          <w:szCs w:val="24"/>
        </w:rPr>
        <w:t>Jenniene Morrison</w:t>
      </w:r>
    </w:p>
    <w:p w:rsidR="008708E9" w:rsidRDefault="008708E9" w:rsidP="008708E9">
      <w:pPr>
        <w:spacing w:after="0"/>
        <w:rPr>
          <w:sz w:val="24"/>
          <w:szCs w:val="24"/>
        </w:rPr>
      </w:pPr>
      <w:hyperlink r:id="rId6" w:history="1">
        <w:r w:rsidRPr="009B3821">
          <w:rPr>
            <w:rStyle w:val="Hyperlink"/>
            <w:sz w:val="24"/>
            <w:szCs w:val="24"/>
          </w:rPr>
          <w:t>morrisonjenniene@yahoo.com</w:t>
        </w:r>
      </w:hyperlink>
      <w:r>
        <w:rPr>
          <w:sz w:val="24"/>
          <w:szCs w:val="24"/>
        </w:rPr>
        <w:t xml:space="preserve"> (507) 358-7421</w:t>
      </w:r>
    </w:p>
    <w:p w:rsidR="008708E9" w:rsidRDefault="008708E9"/>
    <w:sectPr w:rsidR="008708E9" w:rsidSect="0069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04AD"/>
    <w:multiLevelType w:val="hybridMultilevel"/>
    <w:tmpl w:val="0C1E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08E9"/>
    <w:rsid w:val="00693BCD"/>
    <w:rsid w:val="008708E9"/>
    <w:rsid w:val="0098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08E9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0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orrisonjenniene@yahoo.com%20" TargetMode="External"/><Relationship Id="rId5" Type="http://schemas.openxmlformats.org/officeDocument/2006/relationships/hyperlink" Target="brogers882@aol.co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844</Characters>
  <Application>Microsoft Office Word</Application>
  <DocSecurity>0</DocSecurity>
  <Lines>7</Lines>
  <Paragraphs>1</Paragraphs>
  <ScaleCrop>false</ScaleCrop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</dc:creator>
  <cp:lastModifiedBy>JAM</cp:lastModifiedBy>
  <cp:revision>2</cp:revision>
  <dcterms:created xsi:type="dcterms:W3CDTF">2013-05-09T01:51:00Z</dcterms:created>
  <dcterms:modified xsi:type="dcterms:W3CDTF">2013-05-09T01:59:00Z</dcterms:modified>
</cp:coreProperties>
</file>